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A04A0" w14:textId="77777777" w:rsidR="008D6D1F" w:rsidRPr="008D6D1F" w:rsidRDefault="00875A97">
      <w:pPr>
        <w:pStyle w:val="a3"/>
        <w:adjustRightInd/>
        <w:spacing w:before="0" w:after="300" w:line="300" w:lineRule="atLeast"/>
        <w:textAlignment w:val="auto"/>
        <w:rPr>
          <w:rFonts w:ascii="Times New Roman" w:eastAsia="標楷體"/>
          <w:bCs/>
          <w:kern w:val="2"/>
          <w:sz w:val="40"/>
          <w:szCs w:val="40"/>
        </w:rPr>
      </w:pPr>
      <w:r w:rsidRPr="008D6D1F">
        <w:rPr>
          <w:rFonts w:ascii="Times New Roman" w:eastAsia="標楷體" w:hint="eastAsia"/>
          <w:bCs/>
          <w:kern w:val="2"/>
          <w:sz w:val="40"/>
          <w:szCs w:val="40"/>
        </w:rPr>
        <w:t>中華</w:t>
      </w:r>
      <w:r w:rsidR="002E268C">
        <w:rPr>
          <w:rFonts w:ascii="Times New Roman" w:eastAsia="標楷體" w:hint="eastAsia"/>
          <w:bCs/>
          <w:kern w:val="2"/>
          <w:sz w:val="40"/>
          <w:szCs w:val="40"/>
        </w:rPr>
        <w:t>科技大學</w:t>
      </w:r>
      <w:r w:rsidR="00C37746">
        <w:rPr>
          <w:rFonts w:ascii="Times New Roman" w:eastAsia="標楷體" w:hint="eastAsia"/>
          <w:bCs/>
          <w:kern w:val="2"/>
          <w:sz w:val="40"/>
          <w:szCs w:val="40"/>
        </w:rPr>
        <w:t xml:space="preserve">   </w:t>
      </w:r>
      <w:proofErr w:type="gramStart"/>
      <w:r w:rsidR="008D6D1F" w:rsidRPr="008D6D1F">
        <w:rPr>
          <w:rFonts w:ascii="Times New Roman" w:eastAsia="標楷體" w:hint="eastAsia"/>
          <w:bCs/>
          <w:kern w:val="2"/>
          <w:sz w:val="40"/>
          <w:szCs w:val="40"/>
        </w:rPr>
        <w:t>學年度第</w:t>
      </w:r>
      <w:proofErr w:type="gramEnd"/>
      <w:r w:rsidR="00C37746">
        <w:rPr>
          <w:rFonts w:ascii="Times New Roman" w:eastAsia="標楷體" w:hint="eastAsia"/>
          <w:bCs/>
          <w:kern w:val="2"/>
          <w:sz w:val="40"/>
          <w:szCs w:val="40"/>
        </w:rPr>
        <w:t xml:space="preserve">  </w:t>
      </w:r>
      <w:r w:rsidR="008D6D1F" w:rsidRPr="008D6D1F">
        <w:rPr>
          <w:rFonts w:ascii="Times New Roman" w:eastAsia="標楷體" w:hint="eastAsia"/>
          <w:bCs/>
          <w:kern w:val="2"/>
          <w:sz w:val="40"/>
          <w:szCs w:val="40"/>
        </w:rPr>
        <w:t>學期</w:t>
      </w:r>
    </w:p>
    <w:p w14:paraId="67106509" w14:textId="77777777" w:rsidR="00656F9E" w:rsidRDefault="008D6D1F">
      <w:pPr>
        <w:pStyle w:val="a3"/>
        <w:adjustRightInd/>
        <w:spacing w:before="0" w:after="300" w:line="300" w:lineRule="atLeast"/>
        <w:textAlignment w:val="auto"/>
        <w:rPr>
          <w:rFonts w:ascii="Times New Roman" w:eastAsia="標楷體"/>
          <w:bCs/>
          <w:kern w:val="2"/>
        </w:rPr>
      </w:pPr>
      <w:r>
        <w:rPr>
          <w:rFonts w:ascii="Times New Roman" w:eastAsia="標楷體" w:hint="eastAsia"/>
          <w:bCs/>
          <w:kern w:val="2"/>
        </w:rPr>
        <w:t>碩士班</w:t>
      </w:r>
      <w:r w:rsidR="009D3C1E">
        <w:rPr>
          <w:rFonts w:ascii="Times New Roman" w:eastAsia="標楷體" w:hint="eastAsia"/>
          <w:bCs/>
          <w:kern w:val="2"/>
        </w:rPr>
        <w:t>(</w:t>
      </w:r>
      <w:r w:rsidR="009D3C1E">
        <w:rPr>
          <w:rFonts w:ascii="Times New Roman" w:eastAsia="標楷體" w:hint="eastAsia"/>
          <w:bCs/>
          <w:kern w:val="2"/>
        </w:rPr>
        <w:t>一般生</w:t>
      </w:r>
      <w:r w:rsidR="00C37746">
        <w:rPr>
          <w:rFonts w:ascii="Times New Roman" w:eastAsia="標楷體" w:hint="eastAsia"/>
          <w:bCs/>
          <w:kern w:val="2"/>
        </w:rPr>
        <w:t>/</w:t>
      </w:r>
      <w:r w:rsidR="00C37746">
        <w:rPr>
          <w:rFonts w:ascii="Times New Roman" w:eastAsia="標楷體" w:hint="eastAsia"/>
          <w:bCs/>
          <w:kern w:val="2"/>
        </w:rPr>
        <w:t>在職生</w:t>
      </w:r>
      <w:r w:rsidR="00C37746">
        <w:rPr>
          <w:rFonts w:ascii="Times New Roman" w:eastAsia="標楷體" w:hint="eastAsia"/>
          <w:bCs/>
          <w:kern w:val="2"/>
        </w:rPr>
        <w:t>/</w:t>
      </w:r>
      <w:r w:rsidR="00C37746">
        <w:rPr>
          <w:rFonts w:ascii="Times New Roman" w:eastAsia="標楷體" w:hint="eastAsia"/>
          <w:bCs/>
          <w:kern w:val="2"/>
        </w:rPr>
        <w:t>在職專</w:t>
      </w:r>
      <w:r w:rsidR="00C37746">
        <w:rPr>
          <w:rFonts w:ascii="Times New Roman" w:eastAsia="標楷體" w:hint="eastAsia"/>
          <w:bCs/>
          <w:kern w:val="2"/>
        </w:rPr>
        <w:t>)</w:t>
      </w:r>
      <w:r>
        <w:rPr>
          <w:rFonts w:ascii="Times New Roman" w:eastAsia="標楷體" w:hint="eastAsia"/>
          <w:bCs/>
          <w:kern w:val="2"/>
        </w:rPr>
        <w:t>研究生</w:t>
      </w:r>
      <w:r w:rsidR="00656F9E">
        <w:rPr>
          <w:rFonts w:ascii="Times New Roman" w:eastAsia="標楷體" w:hint="eastAsia"/>
          <w:bCs/>
          <w:kern w:val="2"/>
        </w:rPr>
        <w:t>離校手續單</w:t>
      </w:r>
    </w:p>
    <w:p w14:paraId="7B00EE38" w14:textId="77777777" w:rsidR="00656F9E" w:rsidRDefault="00656F9E">
      <w:pPr>
        <w:spacing w:before="60" w:after="60" w:line="300" w:lineRule="atLeast"/>
        <w:rPr>
          <w:rFonts w:eastAsia="標楷體"/>
        </w:rPr>
      </w:pPr>
      <w:proofErr w:type="gramStart"/>
      <w:r>
        <w:rPr>
          <w:rFonts w:eastAsia="標楷體" w:hint="eastAsia"/>
        </w:rPr>
        <w:t>系所別</w:t>
      </w:r>
      <w:proofErr w:type="gramEnd"/>
      <w:r>
        <w:rPr>
          <w:rFonts w:eastAsia="標楷體" w:hint="eastAsia"/>
        </w:rPr>
        <w:t>：</w:t>
      </w:r>
      <w:r>
        <w:rPr>
          <w:rFonts w:eastAsia="標楷體" w:hint="eastAsia"/>
        </w:rPr>
        <w:t xml:space="preserve">              </w:t>
      </w:r>
      <w:r>
        <w:rPr>
          <w:rFonts w:eastAsia="標楷體" w:hint="eastAsia"/>
        </w:rPr>
        <w:t>學號：</w:t>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Pr>
          <w:rFonts w:eastAsia="標楷體" w:hint="eastAsia"/>
        </w:rPr>
        <w:t>學生姓名：</w:t>
      </w:r>
      <w:r>
        <w:rPr>
          <w:rFonts w:eastAsia="標楷體" w:hint="eastAsia"/>
        </w:rPr>
        <w:t xml:space="preserve"> </w:t>
      </w:r>
    </w:p>
    <w:tbl>
      <w:tblPr>
        <w:tblW w:w="8668" w:type="dxa"/>
        <w:tblLayout w:type="fixed"/>
        <w:tblCellMar>
          <w:left w:w="28" w:type="dxa"/>
          <w:right w:w="28" w:type="dxa"/>
        </w:tblCellMar>
        <w:tblLook w:val="0000" w:firstRow="0" w:lastRow="0" w:firstColumn="0" w:lastColumn="0" w:noHBand="0" w:noVBand="0"/>
      </w:tblPr>
      <w:tblGrid>
        <w:gridCol w:w="1648"/>
        <w:gridCol w:w="4680"/>
        <w:gridCol w:w="2340"/>
      </w:tblGrid>
      <w:tr w:rsidR="00656F9E" w14:paraId="0670AA36" w14:textId="77777777">
        <w:tc>
          <w:tcPr>
            <w:tcW w:w="1648" w:type="dxa"/>
            <w:tcBorders>
              <w:top w:val="single" w:sz="12" w:space="0" w:color="auto"/>
              <w:left w:val="single" w:sz="12" w:space="0" w:color="auto"/>
              <w:bottom w:val="single" w:sz="12" w:space="0" w:color="auto"/>
            </w:tcBorders>
            <w:vAlign w:val="center"/>
          </w:tcPr>
          <w:p w14:paraId="6DBFE662" w14:textId="77777777" w:rsidR="00656F9E" w:rsidRDefault="00656F9E">
            <w:pPr>
              <w:spacing w:line="240" w:lineRule="atLeast"/>
              <w:jc w:val="center"/>
              <w:rPr>
                <w:rFonts w:eastAsia="標楷體"/>
              </w:rPr>
            </w:pPr>
            <w:r>
              <w:rPr>
                <w:rFonts w:eastAsia="標楷體" w:hint="eastAsia"/>
              </w:rPr>
              <w:t>承辦單位</w:t>
            </w:r>
          </w:p>
        </w:tc>
        <w:tc>
          <w:tcPr>
            <w:tcW w:w="4680" w:type="dxa"/>
            <w:tcBorders>
              <w:top w:val="single" w:sz="12" w:space="0" w:color="auto"/>
              <w:left w:val="single" w:sz="6" w:space="0" w:color="auto"/>
              <w:bottom w:val="single" w:sz="12" w:space="0" w:color="auto"/>
              <w:right w:val="single" w:sz="6" w:space="0" w:color="auto"/>
            </w:tcBorders>
            <w:vAlign w:val="center"/>
          </w:tcPr>
          <w:p w14:paraId="75F62A2B" w14:textId="77777777" w:rsidR="00656F9E" w:rsidRDefault="00656F9E">
            <w:pPr>
              <w:spacing w:line="240" w:lineRule="atLeast"/>
              <w:jc w:val="center"/>
              <w:rPr>
                <w:rFonts w:eastAsia="標楷體"/>
              </w:rPr>
            </w:pPr>
            <w:r>
              <w:rPr>
                <w:rFonts w:eastAsia="標楷體" w:hint="eastAsia"/>
              </w:rPr>
              <w:t>辦</w:t>
            </w:r>
            <w:r>
              <w:rPr>
                <w:rFonts w:eastAsia="標楷體"/>
              </w:rPr>
              <w:t xml:space="preserve">        </w:t>
            </w:r>
            <w:r>
              <w:rPr>
                <w:rFonts w:eastAsia="標楷體" w:hint="eastAsia"/>
              </w:rPr>
              <w:t>理</w:t>
            </w:r>
            <w:r>
              <w:rPr>
                <w:rFonts w:eastAsia="標楷體"/>
              </w:rPr>
              <w:t xml:space="preserve">        </w:t>
            </w:r>
            <w:r>
              <w:rPr>
                <w:rFonts w:eastAsia="標楷體" w:hint="eastAsia"/>
              </w:rPr>
              <w:t>要</w:t>
            </w:r>
            <w:r>
              <w:rPr>
                <w:rFonts w:eastAsia="標楷體"/>
              </w:rPr>
              <w:t xml:space="preserve">        </w:t>
            </w:r>
            <w:r>
              <w:rPr>
                <w:rFonts w:eastAsia="標楷體" w:hint="eastAsia"/>
              </w:rPr>
              <w:t>項</w:t>
            </w:r>
          </w:p>
        </w:tc>
        <w:tc>
          <w:tcPr>
            <w:tcW w:w="2340" w:type="dxa"/>
            <w:tcBorders>
              <w:top w:val="single" w:sz="12" w:space="0" w:color="auto"/>
              <w:left w:val="single" w:sz="6" w:space="0" w:color="auto"/>
              <w:bottom w:val="single" w:sz="12" w:space="0" w:color="auto"/>
              <w:right w:val="single" w:sz="12" w:space="0" w:color="auto"/>
            </w:tcBorders>
            <w:vAlign w:val="center"/>
          </w:tcPr>
          <w:p w14:paraId="7FBCBB76" w14:textId="77777777" w:rsidR="00656F9E" w:rsidRDefault="00656F9E">
            <w:pPr>
              <w:spacing w:line="240" w:lineRule="atLeast"/>
              <w:jc w:val="center"/>
              <w:rPr>
                <w:rFonts w:eastAsia="標楷體"/>
              </w:rPr>
            </w:pPr>
            <w:r>
              <w:rPr>
                <w:rFonts w:eastAsia="標楷體" w:hint="eastAsia"/>
              </w:rPr>
              <w:t>承</w:t>
            </w:r>
            <w:r>
              <w:rPr>
                <w:rFonts w:eastAsia="標楷體"/>
              </w:rPr>
              <w:t xml:space="preserve">  </w:t>
            </w:r>
            <w:r>
              <w:rPr>
                <w:rFonts w:eastAsia="標楷體" w:hint="eastAsia"/>
              </w:rPr>
              <w:t>辦</w:t>
            </w:r>
            <w:r>
              <w:rPr>
                <w:rFonts w:eastAsia="標楷體"/>
              </w:rPr>
              <w:t xml:space="preserve">  </w:t>
            </w:r>
            <w:r>
              <w:rPr>
                <w:rFonts w:eastAsia="標楷體" w:hint="eastAsia"/>
              </w:rPr>
              <w:t>人</w:t>
            </w:r>
            <w:r>
              <w:rPr>
                <w:rFonts w:eastAsia="標楷體"/>
              </w:rPr>
              <w:t xml:space="preserve">  </w:t>
            </w:r>
            <w:r>
              <w:rPr>
                <w:rFonts w:eastAsia="標楷體" w:hint="eastAsia"/>
              </w:rPr>
              <w:t>簽</w:t>
            </w:r>
            <w:r>
              <w:rPr>
                <w:rFonts w:eastAsia="標楷體"/>
              </w:rPr>
              <w:t xml:space="preserve">  </w:t>
            </w:r>
            <w:r>
              <w:rPr>
                <w:rFonts w:eastAsia="標楷體" w:hint="eastAsia"/>
              </w:rPr>
              <w:t>章</w:t>
            </w:r>
          </w:p>
        </w:tc>
      </w:tr>
      <w:tr w:rsidR="00E81DD1" w14:paraId="6233335F" w14:textId="77777777" w:rsidTr="00D5289D">
        <w:trPr>
          <w:cantSplit/>
          <w:trHeight w:val="735"/>
        </w:trPr>
        <w:tc>
          <w:tcPr>
            <w:tcW w:w="1648" w:type="dxa"/>
            <w:vMerge w:val="restart"/>
            <w:tcBorders>
              <w:top w:val="single" w:sz="12" w:space="0" w:color="auto"/>
              <w:left w:val="single" w:sz="12" w:space="0" w:color="auto"/>
              <w:bottom w:val="single" w:sz="6" w:space="0" w:color="auto"/>
              <w:right w:val="single" w:sz="6" w:space="0" w:color="auto"/>
            </w:tcBorders>
            <w:vAlign w:val="center"/>
          </w:tcPr>
          <w:p w14:paraId="2B3E9556" w14:textId="77777777" w:rsidR="00E81DD1" w:rsidRDefault="00E81DD1" w:rsidP="00D5289D">
            <w:pPr>
              <w:spacing w:before="120" w:after="120" w:line="200" w:lineRule="exact"/>
              <w:ind w:leftChars="50" w:left="120"/>
              <w:jc w:val="center"/>
              <w:rPr>
                <w:rFonts w:eastAsia="標楷體"/>
              </w:rPr>
            </w:pPr>
            <w:r>
              <w:rPr>
                <w:rFonts w:eastAsia="標楷體" w:hint="eastAsia"/>
              </w:rPr>
              <w:t>各研究所</w:t>
            </w:r>
          </w:p>
        </w:tc>
        <w:tc>
          <w:tcPr>
            <w:tcW w:w="4680" w:type="dxa"/>
            <w:tcBorders>
              <w:top w:val="single" w:sz="12" w:space="0" w:color="auto"/>
              <w:left w:val="single" w:sz="6" w:space="0" w:color="auto"/>
              <w:bottom w:val="single" w:sz="6" w:space="0" w:color="auto"/>
              <w:right w:val="single" w:sz="6" w:space="0" w:color="auto"/>
            </w:tcBorders>
            <w:vAlign w:val="center"/>
          </w:tcPr>
          <w:p w14:paraId="1AF3D52B" w14:textId="77777777" w:rsidR="00E81DD1" w:rsidRDefault="00E81DD1">
            <w:pPr>
              <w:spacing w:before="120" w:after="120" w:line="200" w:lineRule="exact"/>
              <w:ind w:left="113"/>
              <w:jc w:val="both"/>
              <w:rPr>
                <w:rFonts w:eastAsia="標楷體"/>
              </w:rPr>
            </w:pPr>
            <w:r>
              <w:rPr>
                <w:rFonts w:eastAsia="標楷體" w:hint="eastAsia"/>
              </w:rPr>
              <w:t>論文指導教授簽章</w:t>
            </w:r>
          </w:p>
        </w:tc>
        <w:tc>
          <w:tcPr>
            <w:tcW w:w="2340" w:type="dxa"/>
            <w:tcBorders>
              <w:top w:val="single" w:sz="12" w:space="0" w:color="auto"/>
              <w:left w:val="single" w:sz="6" w:space="0" w:color="auto"/>
              <w:bottom w:val="single" w:sz="6" w:space="0" w:color="auto"/>
              <w:right w:val="single" w:sz="12" w:space="0" w:color="auto"/>
            </w:tcBorders>
            <w:shd w:val="clear" w:color="auto" w:fill="auto"/>
            <w:vAlign w:val="center"/>
          </w:tcPr>
          <w:p w14:paraId="17458CB1" w14:textId="77777777" w:rsidR="00E81DD1" w:rsidRDefault="00E81DD1">
            <w:pPr>
              <w:spacing w:before="120" w:after="120" w:line="200" w:lineRule="exact"/>
              <w:jc w:val="both"/>
              <w:rPr>
                <w:rFonts w:eastAsia="標楷體"/>
              </w:rPr>
            </w:pPr>
          </w:p>
        </w:tc>
      </w:tr>
      <w:tr w:rsidR="00E81DD1" w14:paraId="585875FD" w14:textId="77777777">
        <w:trPr>
          <w:cantSplit/>
          <w:trHeight w:val="735"/>
        </w:trPr>
        <w:tc>
          <w:tcPr>
            <w:tcW w:w="1648" w:type="dxa"/>
            <w:vMerge/>
            <w:tcBorders>
              <w:top w:val="single" w:sz="6" w:space="0" w:color="auto"/>
              <w:left w:val="single" w:sz="12" w:space="0" w:color="auto"/>
              <w:bottom w:val="single" w:sz="6" w:space="0" w:color="auto"/>
              <w:right w:val="single" w:sz="6" w:space="0" w:color="auto"/>
            </w:tcBorders>
            <w:vAlign w:val="center"/>
          </w:tcPr>
          <w:p w14:paraId="6146B1E1" w14:textId="77777777"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vAlign w:val="center"/>
          </w:tcPr>
          <w:p w14:paraId="7022F3EE" w14:textId="77777777" w:rsidR="00E81DD1" w:rsidRDefault="00E81DD1">
            <w:pPr>
              <w:spacing w:before="120" w:after="120" w:line="200" w:lineRule="exact"/>
              <w:ind w:left="113"/>
              <w:jc w:val="both"/>
              <w:rPr>
                <w:rFonts w:eastAsia="標楷體"/>
              </w:rPr>
            </w:pPr>
            <w:r>
              <w:rPr>
                <w:rFonts w:eastAsia="標楷體" w:hint="eastAsia"/>
              </w:rPr>
              <w:t>導師簽章</w:t>
            </w:r>
          </w:p>
        </w:tc>
        <w:tc>
          <w:tcPr>
            <w:tcW w:w="2340" w:type="dxa"/>
            <w:tcBorders>
              <w:top w:val="single" w:sz="6" w:space="0" w:color="auto"/>
              <w:left w:val="single" w:sz="6" w:space="0" w:color="auto"/>
              <w:bottom w:val="single" w:sz="6" w:space="0" w:color="auto"/>
              <w:right w:val="single" w:sz="12" w:space="0" w:color="auto"/>
            </w:tcBorders>
            <w:shd w:val="clear" w:color="auto" w:fill="auto"/>
            <w:vAlign w:val="center"/>
          </w:tcPr>
          <w:p w14:paraId="07F4E095" w14:textId="77777777" w:rsidR="00E81DD1" w:rsidRDefault="00E81DD1">
            <w:pPr>
              <w:spacing w:before="120" w:after="120" w:line="200" w:lineRule="exact"/>
              <w:jc w:val="both"/>
              <w:rPr>
                <w:rFonts w:eastAsia="標楷體"/>
              </w:rPr>
            </w:pPr>
          </w:p>
        </w:tc>
      </w:tr>
      <w:tr w:rsidR="00E81DD1" w14:paraId="49E21B35" w14:textId="77777777" w:rsidTr="00F819C4">
        <w:trPr>
          <w:cantSplit/>
          <w:trHeight w:val="975"/>
        </w:trPr>
        <w:tc>
          <w:tcPr>
            <w:tcW w:w="1648" w:type="dxa"/>
            <w:vMerge/>
            <w:tcBorders>
              <w:top w:val="single" w:sz="6" w:space="0" w:color="auto"/>
              <w:left w:val="single" w:sz="12" w:space="0" w:color="auto"/>
              <w:bottom w:val="single" w:sz="6" w:space="0" w:color="auto"/>
              <w:right w:val="single" w:sz="6" w:space="0" w:color="auto"/>
            </w:tcBorders>
            <w:vAlign w:val="center"/>
          </w:tcPr>
          <w:p w14:paraId="54B35E26" w14:textId="77777777"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14:paraId="002FBF96" w14:textId="77777777" w:rsidR="00E81DD1" w:rsidRDefault="00E81DD1" w:rsidP="00F819C4">
            <w:pPr>
              <w:spacing w:before="120" w:after="120" w:line="200" w:lineRule="exact"/>
              <w:ind w:leftChars="47" w:left="353" w:hangingChars="100" w:hanging="240"/>
              <w:jc w:val="both"/>
              <w:rPr>
                <w:rFonts w:eastAsia="標楷體"/>
              </w:rPr>
            </w:pPr>
            <w:r>
              <w:rPr>
                <w:rFonts w:eastAsia="標楷體"/>
              </w:rPr>
              <w:t>1.</w:t>
            </w:r>
            <w:r>
              <w:rPr>
                <w:rFonts w:eastAsia="標楷體" w:hint="eastAsia"/>
              </w:rPr>
              <w:t>依各系所之</w:t>
            </w:r>
            <w:bookmarkStart w:id="0" w:name="_GoBack"/>
            <w:bookmarkEnd w:id="0"/>
            <w:r>
              <w:rPr>
                <w:rFonts w:eastAsia="標楷體" w:hint="eastAsia"/>
              </w:rPr>
              <w:t>規定繳交論文冊及電子檔。</w:t>
            </w:r>
          </w:p>
          <w:p w14:paraId="42D5808F" w14:textId="77777777" w:rsidR="00F819C4" w:rsidRPr="002D2709" w:rsidRDefault="00F819C4" w:rsidP="00F819C4">
            <w:pPr>
              <w:spacing w:before="120" w:after="120" w:line="200" w:lineRule="exact"/>
              <w:ind w:leftChars="47" w:left="353" w:hangingChars="100" w:hanging="240"/>
              <w:jc w:val="both"/>
              <w:rPr>
                <w:rFonts w:eastAsia="標楷體"/>
              </w:rPr>
            </w:pPr>
          </w:p>
          <w:p w14:paraId="13B1C818" w14:textId="77777777" w:rsidR="00E81DD1" w:rsidRDefault="00E81DD1" w:rsidP="00F819C4">
            <w:pPr>
              <w:spacing w:before="120" w:after="120" w:line="200" w:lineRule="exact"/>
              <w:ind w:left="113"/>
              <w:jc w:val="both"/>
              <w:rPr>
                <w:rFonts w:eastAsia="標楷體"/>
              </w:rPr>
            </w:pPr>
            <w:r>
              <w:rPr>
                <w:rFonts w:eastAsia="標楷體"/>
              </w:rPr>
              <w:t>2.</w:t>
            </w:r>
            <w:r>
              <w:rPr>
                <w:rFonts w:eastAsia="標楷體" w:hint="eastAsia"/>
              </w:rPr>
              <w:t>查核論文是否上傳成功。</w:t>
            </w:r>
          </w:p>
        </w:tc>
        <w:tc>
          <w:tcPr>
            <w:tcW w:w="2340" w:type="dxa"/>
            <w:tcBorders>
              <w:top w:val="single" w:sz="6" w:space="0" w:color="auto"/>
              <w:left w:val="single" w:sz="6" w:space="0" w:color="auto"/>
              <w:bottom w:val="single" w:sz="6" w:space="0" w:color="auto"/>
              <w:right w:val="single" w:sz="12" w:space="0" w:color="auto"/>
            </w:tcBorders>
          </w:tcPr>
          <w:p w14:paraId="2655EFED" w14:textId="77777777" w:rsidR="00E81DD1" w:rsidRDefault="00E81DD1" w:rsidP="00D5289D">
            <w:pPr>
              <w:spacing w:before="120" w:after="120" w:line="200" w:lineRule="exact"/>
              <w:jc w:val="both"/>
              <w:rPr>
                <w:rFonts w:eastAsia="標楷體"/>
              </w:rPr>
            </w:pPr>
            <w:r>
              <w:rPr>
                <w:rFonts w:eastAsia="標楷體" w:hint="eastAsia"/>
              </w:rPr>
              <w:t>系辦公室</w:t>
            </w:r>
          </w:p>
        </w:tc>
      </w:tr>
      <w:tr w:rsidR="00E81DD1" w14:paraId="077AF0A2" w14:textId="77777777" w:rsidTr="00352F1D">
        <w:trPr>
          <w:cantSplit/>
          <w:trHeight w:val="616"/>
        </w:trPr>
        <w:tc>
          <w:tcPr>
            <w:tcW w:w="1648" w:type="dxa"/>
            <w:vMerge/>
            <w:tcBorders>
              <w:top w:val="single" w:sz="6" w:space="0" w:color="auto"/>
              <w:left w:val="single" w:sz="12" w:space="0" w:color="auto"/>
              <w:bottom w:val="single" w:sz="6" w:space="0" w:color="auto"/>
              <w:right w:val="single" w:sz="6" w:space="0" w:color="auto"/>
            </w:tcBorders>
            <w:vAlign w:val="center"/>
          </w:tcPr>
          <w:p w14:paraId="023A9E5E" w14:textId="77777777"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14:paraId="1DDA3505" w14:textId="77777777" w:rsidR="00E81DD1" w:rsidRDefault="00E81DD1" w:rsidP="00F819C4">
            <w:pPr>
              <w:spacing w:before="120" w:after="120" w:line="200" w:lineRule="exact"/>
              <w:ind w:left="113"/>
              <w:jc w:val="both"/>
              <w:rPr>
                <w:rFonts w:eastAsia="標楷體"/>
              </w:rPr>
            </w:pPr>
            <w:r>
              <w:rPr>
                <w:rFonts w:eastAsia="標楷體"/>
              </w:rPr>
              <w:t>3.</w:t>
            </w:r>
            <w:r>
              <w:rPr>
                <w:rFonts w:eastAsia="標楷體" w:hint="eastAsia"/>
              </w:rPr>
              <w:t>器材歸還。</w:t>
            </w:r>
          </w:p>
        </w:tc>
        <w:tc>
          <w:tcPr>
            <w:tcW w:w="2340" w:type="dxa"/>
            <w:tcBorders>
              <w:top w:val="single" w:sz="6" w:space="0" w:color="auto"/>
              <w:left w:val="single" w:sz="6" w:space="0" w:color="auto"/>
              <w:bottom w:val="single" w:sz="6" w:space="0" w:color="auto"/>
              <w:right w:val="single" w:sz="12" w:space="0" w:color="auto"/>
            </w:tcBorders>
            <w:vAlign w:val="center"/>
          </w:tcPr>
          <w:p w14:paraId="5730D57D" w14:textId="77777777" w:rsidR="00D5289D" w:rsidRDefault="00E81DD1">
            <w:pPr>
              <w:spacing w:before="120" w:after="120" w:line="200" w:lineRule="exact"/>
              <w:jc w:val="both"/>
              <w:rPr>
                <w:rFonts w:eastAsia="標楷體"/>
              </w:rPr>
            </w:pPr>
            <w:r>
              <w:rPr>
                <w:rFonts w:eastAsia="標楷體" w:hint="eastAsia"/>
              </w:rPr>
              <w:t>器材室</w:t>
            </w:r>
          </w:p>
        </w:tc>
      </w:tr>
      <w:tr w:rsidR="0009287D" w14:paraId="0ACC972F" w14:textId="77777777" w:rsidTr="000066A3">
        <w:trPr>
          <w:cantSplit/>
          <w:trHeight w:val="3721"/>
        </w:trPr>
        <w:tc>
          <w:tcPr>
            <w:tcW w:w="1648" w:type="dxa"/>
            <w:tcBorders>
              <w:top w:val="single" w:sz="6" w:space="0" w:color="auto"/>
              <w:left w:val="single" w:sz="12" w:space="0" w:color="auto"/>
              <w:bottom w:val="single" w:sz="6" w:space="0" w:color="auto"/>
              <w:right w:val="single" w:sz="6" w:space="0" w:color="auto"/>
            </w:tcBorders>
            <w:vAlign w:val="center"/>
          </w:tcPr>
          <w:p w14:paraId="126E30A0" w14:textId="77777777" w:rsidR="0009287D" w:rsidRDefault="0009287D" w:rsidP="00D5289D">
            <w:pPr>
              <w:spacing w:before="120" w:after="120" w:line="200" w:lineRule="exact"/>
              <w:ind w:leftChars="50" w:left="120"/>
              <w:jc w:val="center"/>
              <w:rPr>
                <w:rFonts w:eastAsia="標楷體"/>
              </w:rPr>
            </w:pPr>
            <w:r>
              <w:rPr>
                <w:rFonts w:eastAsia="標楷體" w:hint="eastAsia"/>
              </w:rPr>
              <w:t>圖書館</w:t>
            </w:r>
          </w:p>
        </w:tc>
        <w:tc>
          <w:tcPr>
            <w:tcW w:w="4680" w:type="dxa"/>
            <w:tcBorders>
              <w:top w:val="single" w:sz="6" w:space="0" w:color="auto"/>
              <w:left w:val="single" w:sz="6" w:space="0" w:color="auto"/>
              <w:right w:val="single" w:sz="6" w:space="0" w:color="auto"/>
            </w:tcBorders>
          </w:tcPr>
          <w:p w14:paraId="284C1F53" w14:textId="77777777" w:rsidR="0009287D" w:rsidRPr="001755FA" w:rsidRDefault="0009287D" w:rsidP="00F819C4">
            <w:pPr>
              <w:snapToGrid w:val="0"/>
              <w:spacing w:line="180" w:lineRule="atLeast"/>
              <w:jc w:val="both"/>
              <w:rPr>
                <w:rFonts w:eastAsia="標楷體"/>
                <w:color w:val="000000" w:themeColor="text1"/>
              </w:rPr>
            </w:pPr>
            <w:r w:rsidRPr="001755FA">
              <w:rPr>
                <w:rFonts w:eastAsia="標楷體" w:hint="eastAsia"/>
                <w:color w:val="000000" w:themeColor="text1"/>
              </w:rPr>
              <w:t>1.</w:t>
            </w:r>
            <w:r w:rsidR="00352F1D" w:rsidRPr="001755FA">
              <w:rPr>
                <w:rFonts w:eastAsia="標楷體" w:hint="eastAsia"/>
                <w:color w:val="000000" w:themeColor="text1"/>
              </w:rPr>
              <w:t>查核所借圖書、視聽資料</w:t>
            </w:r>
            <w:r w:rsidRPr="001755FA">
              <w:rPr>
                <w:rFonts w:eastAsia="標楷體" w:hint="eastAsia"/>
                <w:color w:val="000000" w:themeColor="text1"/>
              </w:rPr>
              <w:t>等逾期</w:t>
            </w:r>
            <w:r w:rsidR="00352F1D" w:rsidRPr="001755FA">
              <w:rPr>
                <w:rFonts w:eastAsia="標楷體" w:hint="eastAsia"/>
                <w:color w:val="000000" w:themeColor="text1"/>
              </w:rPr>
              <w:t>或</w:t>
            </w:r>
            <w:r w:rsidRPr="001755FA">
              <w:rPr>
                <w:rFonts w:eastAsia="標楷體" w:hint="eastAsia"/>
                <w:color w:val="000000" w:themeColor="text1"/>
              </w:rPr>
              <w:t>罰款。</w:t>
            </w:r>
          </w:p>
          <w:p w14:paraId="0B5A8BA5" w14:textId="77777777" w:rsidR="0009287D" w:rsidRPr="001755FA" w:rsidRDefault="0009287D" w:rsidP="00F819C4">
            <w:pPr>
              <w:snapToGrid w:val="0"/>
              <w:spacing w:line="180" w:lineRule="atLeast"/>
              <w:jc w:val="both"/>
              <w:rPr>
                <w:rFonts w:eastAsia="標楷體"/>
                <w:color w:val="000000" w:themeColor="text1"/>
              </w:rPr>
            </w:pPr>
            <w:r w:rsidRPr="001755FA">
              <w:rPr>
                <w:rFonts w:eastAsia="標楷體" w:hint="eastAsia"/>
                <w:color w:val="000000" w:themeColor="text1"/>
              </w:rPr>
              <w:t>2.</w:t>
            </w:r>
            <w:r w:rsidRPr="001755FA">
              <w:rPr>
                <w:rFonts w:eastAsia="標楷體" w:hint="eastAsia"/>
                <w:color w:val="000000" w:themeColor="text1"/>
              </w:rPr>
              <w:t>查核是否還清館際合作複印費。</w:t>
            </w:r>
          </w:p>
          <w:p w14:paraId="2BAC0046" w14:textId="7A31F037" w:rsidR="0009287D" w:rsidRPr="001755FA" w:rsidRDefault="0009287D" w:rsidP="00F819C4">
            <w:pPr>
              <w:snapToGrid w:val="0"/>
              <w:spacing w:line="180" w:lineRule="atLeast"/>
              <w:jc w:val="both"/>
              <w:rPr>
                <w:rFonts w:eastAsia="標楷體"/>
                <w:color w:val="000000" w:themeColor="text1"/>
              </w:rPr>
            </w:pPr>
            <w:r w:rsidRPr="001755FA">
              <w:rPr>
                <w:rFonts w:eastAsia="標楷體" w:hint="eastAsia"/>
                <w:color w:val="000000" w:themeColor="text1"/>
              </w:rPr>
              <w:t>3.</w:t>
            </w:r>
            <w:r w:rsidRPr="001755FA">
              <w:rPr>
                <w:rFonts w:eastAsia="標楷體" w:hint="eastAsia"/>
                <w:color w:val="000000" w:themeColor="text1"/>
              </w:rPr>
              <w:t>繳交論文</w:t>
            </w:r>
            <w:r w:rsidR="00A50EE0" w:rsidRPr="001755FA">
              <w:rPr>
                <w:rFonts w:eastAsia="標楷體" w:hint="eastAsia"/>
                <w:color w:val="000000" w:themeColor="text1"/>
              </w:rPr>
              <w:t>二</w:t>
            </w:r>
            <w:r w:rsidRPr="001755FA">
              <w:rPr>
                <w:rFonts w:eastAsia="標楷體" w:hint="eastAsia"/>
                <w:color w:val="000000" w:themeColor="text1"/>
              </w:rPr>
              <w:t>冊</w:t>
            </w:r>
          </w:p>
          <w:p w14:paraId="00935447" w14:textId="77777777" w:rsidR="0009287D" w:rsidRPr="001755FA" w:rsidRDefault="0009287D" w:rsidP="00F819C4">
            <w:pPr>
              <w:snapToGrid w:val="0"/>
              <w:spacing w:line="180" w:lineRule="atLeast"/>
              <w:jc w:val="both"/>
              <w:rPr>
                <w:rFonts w:eastAsia="標楷體"/>
                <w:color w:val="000000" w:themeColor="text1"/>
              </w:rPr>
            </w:pPr>
            <w:r w:rsidRPr="001755FA">
              <w:rPr>
                <w:rFonts w:eastAsia="標楷體" w:hint="eastAsia"/>
                <w:color w:val="000000" w:themeColor="text1"/>
              </w:rPr>
              <w:t>4.</w:t>
            </w:r>
            <w:r w:rsidRPr="001755FA">
              <w:rPr>
                <w:rFonts w:eastAsia="標楷體" w:hint="eastAsia"/>
                <w:color w:val="000000" w:themeColor="text1"/>
              </w:rPr>
              <w:t>繳交論文授權書</w:t>
            </w:r>
          </w:p>
          <w:p w14:paraId="0A6DC64B" w14:textId="76407BF4" w:rsidR="006B7EC3" w:rsidRPr="001755FA" w:rsidRDefault="0009287D" w:rsidP="00352F1D">
            <w:pPr>
              <w:snapToGrid w:val="0"/>
              <w:spacing w:line="180" w:lineRule="atLeast"/>
              <w:ind w:left="480" w:hangingChars="200" w:hanging="480"/>
              <w:jc w:val="both"/>
              <w:rPr>
                <w:rFonts w:eastAsia="標楷體"/>
                <w:color w:val="000000" w:themeColor="text1"/>
              </w:rPr>
            </w:pPr>
            <w:r w:rsidRPr="001755FA">
              <w:rPr>
                <w:rFonts w:eastAsia="標楷體" w:hint="eastAsia"/>
                <w:color w:val="000000" w:themeColor="text1"/>
              </w:rPr>
              <w:t>4.1</w:t>
            </w:r>
            <w:r w:rsidR="006B7EC3" w:rsidRPr="001755FA">
              <w:rPr>
                <w:rFonts w:eastAsia="標楷體" w:hint="eastAsia"/>
                <w:color w:val="000000" w:themeColor="text1"/>
              </w:rPr>
              <w:t>請勾選</w:t>
            </w:r>
            <w:r w:rsidR="006B7EC3" w:rsidRPr="001755FA">
              <w:rPr>
                <w:rFonts w:eastAsia="標楷體" w:hint="eastAsia"/>
                <w:color w:val="000000" w:themeColor="text1"/>
                <w:bdr w:val="single" w:sz="4" w:space="0" w:color="auto"/>
              </w:rPr>
              <w:t>V</w:t>
            </w:r>
            <w:r w:rsidR="006B7EC3" w:rsidRPr="001755FA">
              <w:rPr>
                <w:rFonts w:eastAsia="標楷體" w:hint="eastAsia"/>
                <w:color w:val="000000" w:themeColor="text1"/>
              </w:rPr>
              <w:t>校內外立即開放</w:t>
            </w:r>
          </w:p>
          <w:p w14:paraId="3D642368" w14:textId="4B0CB30C" w:rsidR="006B7EC3" w:rsidRPr="001755FA" w:rsidRDefault="006B7EC3" w:rsidP="00352F1D">
            <w:pPr>
              <w:snapToGrid w:val="0"/>
              <w:spacing w:line="180" w:lineRule="atLeast"/>
              <w:ind w:left="480" w:hangingChars="200" w:hanging="480"/>
              <w:jc w:val="both"/>
              <w:rPr>
                <w:rFonts w:eastAsia="標楷體"/>
                <w:color w:val="000000" w:themeColor="text1"/>
              </w:rPr>
            </w:pPr>
            <w:r w:rsidRPr="001755FA">
              <w:rPr>
                <w:rFonts w:eastAsia="標楷體" w:hint="eastAsia"/>
                <w:color w:val="000000" w:themeColor="text1"/>
              </w:rPr>
              <w:t>4.2</w:t>
            </w:r>
            <w:r w:rsidR="0009287D" w:rsidRPr="001755FA">
              <w:rPr>
                <w:rFonts w:eastAsia="標楷體" w:hint="eastAsia"/>
                <w:color w:val="000000" w:themeColor="text1"/>
              </w:rPr>
              <w:t>列印</w:t>
            </w:r>
            <w:r w:rsidRPr="001755FA">
              <w:rPr>
                <w:rFonts w:eastAsia="標楷體" w:hint="eastAsia"/>
                <w:color w:val="000000" w:themeColor="text1"/>
              </w:rPr>
              <w:t>授權書</w:t>
            </w:r>
            <w:r w:rsidR="0009287D" w:rsidRPr="001755FA">
              <w:rPr>
                <w:rFonts w:eastAsia="標楷體" w:hint="eastAsia"/>
                <w:color w:val="000000" w:themeColor="text1"/>
              </w:rPr>
              <w:t>一式</w:t>
            </w:r>
            <w:r w:rsidR="00CC62B3" w:rsidRPr="001755FA">
              <w:rPr>
                <w:rFonts w:eastAsia="標楷體" w:hint="eastAsia"/>
                <w:color w:val="000000" w:themeColor="text1"/>
              </w:rPr>
              <w:t>二</w:t>
            </w:r>
            <w:r w:rsidRPr="001755FA">
              <w:rPr>
                <w:rFonts w:eastAsia="標楷體" w:hint="eastAsia"/>
                <w:color w:val="000000" w:themeColor="text1"/>
              </w:rPr>
              <w:t>張</w:t>
            </w:r>
            <w:r w:rsidR="0009287D" w:rsidRPr="001755FA">
              <w:rPr>
                <w:rFonts w:eastAsia="標楷體" w:hint="eastAsia"/>
                <w:color w:val="000000" w:themeColor="text1"/>
              </w:rPr>
              <w:t>，</w:t>
            </w:r>
            <w:r w:rsidR="00CA36F6" w:rsidRPr="001755FA">
              <w:rPr>
                <w:rFonts w:eastAsia="標楷體" w:hint="eastAsia"/>
                <w:color w:val="000000" w:themeColor="text1"/>
              </w:rPr>
              <w:t>務必</w:t>
            </w:r>
            <w:r w:rsidRPr="001755FA">
              <w:rPr>
                <w:rFonts w:eastAsia="標楷體" w:hint="eastAsia"/>
                <w:color w:val="000000" w:themeColor="text1"/>
              </w:rPr>
              <w:t>親筆簽名</w:t>
            </w:r>
          </w:p>
          <w:p w14:paraId="2F14C8EA" w14:textId="06670B69" w:rsidR="0009287D" w:rsidRPr="001755FA" w:rsidRDefault="006B7EC3" w:rsidP="00352F1D">
            <w:pPr>
              <w:snapToGrid w:val="0"/>
              <w:spacing w:line="180" w:lineRule="atLeast"/>
              <w:ind w:left="480" w:hangingChars="200" w:hanging="480"/>
              <w:jc w:val="both"/>
              <w:rPr>
                <w:rFonts w:eastAsia="標楷體"/>
                <w:color w:val="000000" w:themeColor="text1"/>
              </w:rPr>
            </w:pPr>
            <w:r w:rsidRPr="001755FA">
              <w:rPr>
                <w:rFonts w:eastAsia="標楷體"/>
                <w:color w:val="000000" w:themeColor="text1"/>
              </w:rPr>
              <w:t>4.</w:t>
            </w:r>
            <w:r w:rsidR="00CA36F6" w:rsidRPr="001755FA">
              <w:rPr>
                <w:rFonts w:eastAsia="標楷體"/>
                <w:color w:val="000000" w:themeColor="text1"/>
              </w:rPr>
              <w:t>3</w:t>
            </w:r>
            <w:r w:rsidR="00CA36F6" w:rsidRPr="001755FA">
              <w:rPr>
                <w:rFonts w:eastAsia="標楷體" w:hint="eastAsia"/>
                <w:color w:val="000000" w:themeColor="text1"/>
              </w:rPr>
              <w:t>單</w:t>
            </w:r>
            <w:r w:rsidRPr="001755FA">
              <w:rPr>
                <w:rFonts w:eastAsia="標楷體" w:hint="eastAsia"/>
                <w:color w:val="000000" w:themeColor="text1"/>
              </w:rPr>
              <w:t>上傳</w:t>
            </w:r>
            <w:r w:rsidRPr="001755FA">
              <w:rPr>
                <w:rFonts w:eastAsia="標楷體" w:hint="eastAsia"/>
                <w:color w:val="000000" w:themeColor="text1"/>
              </w:rPr>
              <w:t>[</w:t>
            </w:r>
            <w:r w:rsidRPr="001755FA">
              <w:rPr>
                <w:rFonts w:eastAsia="標楷體" w:hint="eastAsia"/>
                <w:color w:val="000000" w:themeColor="text1"/>
              </w:rPr>
              <w:t>國家圖書館學位論文授權書</w:t>
            </w:r>
            <w:r w:rsidRPr="001755FA">
              <w:rPr>
                <w:rFonts w:eastAsia="標楷體" w:hint="eastAsia"/>
                <w:color w:val="000000" w:themeColor="text1"/>
              </w:rPr>
              <w:t>]</w:t>
            </w:r>
            <w:r w:rsidR="0098630A" w:rsidRPr="001755FA">
              <w:rPr>
                <w:rFonts w:eastAsia="標楷體" w:hint="eastAsia"/>
                <w:color w:val="000000" w:themeColor="text1"/>
              </w:rPr>
              <w:t>至系統</w:t>
            </w:r>
            <w:r w:rsidR="00CC62B3" w:rsidRPr="001755FA">
              <w:rPr>
                <w:rFonts w:eastAsia="標楷體" w:hint="eastAsia"/>
                <w:color w:val="000000" w:themeColor="text1"/>
              </w:rPr>
              <w:t>後</w:t>
            </w:r>
            <w:r w:rsidRPr="001755FA">
              <w:rPr>
                <w:rFonts w:eastAsia="標楷體" w:hint="eastAsia"/>
                <w:color w:val="000000" w:themeColor="text1"/>
              </w:rPr>
              <w:t>，</w:t>
            </w:r>
            <w:r w:rsidR="00CC62B3" w:rsidRPr="001755FA">
              <w:rPr>
                <w:rFonts w:eastAsia="標楷體" w:hint="eastAsia"/>
                <w:color w:val="000000" w:themeColor="text1"/>
              </w:rPr>
              <w:t>二張</w:t>
            </w:r>
            <w:r w:rsidR="00CA36F6" w:rsidRPr="001755FA">
              <w:rPr>
                <w:rFonts w:eastAsia="標楷體" w:hint="eastAsia"/>
                <w:color w:val="000000" w:themeColor="text1"/>
              </w:rPr>
              <w:t>親簽的授權書，請</w:t>
            </w:r>
            <w:r w:rsidR="0009287D" w:rsidRPr="001755FA">
              <w:rPr>
                <w:rFonts w:eastAsia="標楷體" w:hint="eastAsia"/>
                <w:color w:val="000000" w:themeColor="text1"/>
              </w:rPr>
              <w:t>繳交圖書館櫃台，不需裝訂於論文內</w:t>
            </w:r>
            <w:r w:rsidR="0009287D" w:rsidRPr="001755FA">
              <w:rPr>
                <w:rFonts w:ascii="標楷體" w:eastAsia="標楷體" w:hAnsi="標楷體" w:hint="eastAsia"/>
                <w:color w:val="000000" w:themeColor="text1"/>
              </w:rPr>
              <w:t>。</w:t>
            </w:r>
          </w:p>
          <w:p w14:paraId="5C72E661" w14:textId="331F4DE4" w:rsidR="0009287D" w:rsidRPr="001755FA" w:rsidRDefault="0009287D" w:rsidP="00352F1D">
            <w:pPr>
              <w:snapToGrid w:val="0"/>
              <w:spacing w:line="180" w:lineRule="atLeast"/>
              <w:jc w:val="both"/>
              <w:rPr>
                <w:rFonts w:ascii="標楷體" w:eastAsia="標楷體" w:hAnsi="標楷體"/>
                <w:color w:val="000000" w:themeColor="text1"/>
              </w:rPr>
            </w:pPr>
            <w:r w:rsidRPr="001755FA">
              <w:rPr>
                <w:rFonts w:eastAsia="標楷體" w:hint="eastAsia"/>
                <w:color w:val="000000" w:themeColor="text1"/>
              </w:rPr>
              <w:t>4.</w:t>
            </w:r>
            <w:r w:rsidR="00CC62B3" w:rsidRPr="001755FA">
              <w:rPr>
                <w:rFonts w:eastAsia="標楷體" w:hint="eastAsia"/>
                <w:color w:val="000000" w:themeColor="text1"/>
              </w:rPr>
              <w:t>4</w:t>
            </w:r>
            <w:r w:rsidRPr="001755FA">
              <w:rPr>
                <w:rFonts w:ascii="標楷體" w:eastAsia="標楷體" w:hAnsi="標楷體" w:cs="Arial" w:hint="eastAsia"/>
                <w:color w:val="000000" w:themeColor="text1"/>
              </w:rPr>
              <w:t>延後公開須備證明文件</w:t>
            </w:r>
            <w:proofErr w:type="gramStart"/>
            <w:r w:rsidRPr="001755FA">
              <w:rPr>
                <w:rFonts w:ascii="標楷體" w:eastAsia="標楷體" w:hAnsi="標楷體" w:cs="Arial" w:hint="eastAsia"/>
                <w:color w:val="000000" w:themeColor="text1"/>
              </w:rPr>
              <w:t>另啟</w:t>
            </w:r>
            <w:r w:rsidR="00352F1D" w:rsidRPr="001755FA">
              <w:rPr>
                <w:rFonts w:ascii="標楷體" w:eastAsia="標楷體" w:hAnsi="標楷體" w:cs="Arial" w:hint="eastAsia"/>
                <w:color w:val="000000" w:themeColor="text1"/>
              </w:rPr>
              <w:t>延後</w:t>
            </w:r>
            <w:proofErr w:type="gramEnd"/>
            <w:r w:rsidR="00352F1D" w:rsidRPr="001755FA">
              <w:rPr>
                <w:rFonts w:ascii="標楷體" w:eastAsia="標楷體" w:hAnsi="標楷體" w:cs="Arial" w:hint="eastAsia"/>
                <w:color w:val="000000" w:themeColor="text1"/>
              </w:rPr>
              <w:t>公開流程(參見網頁:繳交論文到圖書館注意事項)</w:t>
            </w:r>
          </w:p>
        </w:tc>
        <w:tc>
          <w:tcPr>
            <w:tcW w:w="2340" w:type="dxa"/>
            <w:tcBorders>
              <w:top w:val="single" w:sz="6" w:space="0" w:color="auto"/>
              <w:left w:val="single" w:sz="6" w:space="0" w:color="auto"/>
              <w:right w:val="single" w:sz="12" w:space="0" w:color="auto"/>
            </w:tcBorders>
          </w:tcPr>
          <w:p w14:paraId="0BD879FD" w14:textId="788A215D" w:rsidR="0009287D" w:rsidRPr="001755FA" w:rsidRDefault="00A50EE0" w:rsidP="00A50EE0">
            <w:pPr>
              <w:spacing w:before="120" w:after="120" w:line="720" w:lineRule="auto"/>
              <w:jc w:val="both"/>
              <w:rPr>
                <w:rFonts w:eastAsia="標楷體"/>
                <w:color w:val="000000" w:themeColor="text1"/>
              </w:rPr>
            </w:pPr>
            <w:r w:rsidRPr="001755FA">
              <w:rPr>
                <w:rFonts w:eastAsia="標楷體" w:hint="eastAsia"/>
                <w:color w:val="000000" w:themeColor="text1"/>
              </w:rPr>
              <w:t>圖書館櫃台</w:t>
            </w:r>
          </w:p>
        </w:tc>
      </w:tr>
      <w:tr w:rsidR="00656F9E" w14:paraId="70261E98" w14:textId="77777777" w:rsidTr="003C3E07">
        <w:trPr>
          <w:cantSplit/>
          <w:trHeight w:val="2530"/>
        </w:trPr>
        <w:tc>
          <w:tcPr>
            <w:tcW w:w="1648" w:type="dxa"/>
            <w:tcBorders>
              <w:top w:val="single" w:sz="6" w:space="0" w:color="auto"/>
              <w:left w:val="single" w:sz="12" w:space="0" w:color="auto"/>
              <w:bottom w:val="single" w:sz="12" w:space="0" w:color="auto"/>
              <w:right w:val="single" w:sz="6" w:space="0" w:color="auto"/>
            </w:tcBorders>
            <w:vAlign w:val="center"/>
          </w:tcPr>
          <w:p w14:paraId="65D0A95C" w14:textId="77777777" w:rsidR="00656F9E" w:rsidRPr="00A76803" w:rsidRDefault="008D6D1F">
            <w:pPr>
              <w:spacing w:before="120" w:after="120" w:line="200" w:lineRule="exact"/>
              <w:ind w:leftChars="50" w:left="120"/>
              <w:jc w:val="both"/>
              <w:rPr>
                <w:rFonts w:eastAsia="標楷體"/>
                <w:color w:val="000000"/>
              </w:rPr>
            </w:pPr>
            <w:r w:rsidRPr="00A76803">
              <w:rPr>
                <w:rFonts w:eastAsia="標楷體" w:hint="eastAsia"/>
                <w:color w:val="000000"/>
              </w:rPr>
              <w:t>教務處註冊組</w:t>
            </w:r>
          </w:p>
          <w:p w14:paraId="10FE0C9C" w14:textId="77777777" w:rsidR="005360F3" w:rsidRPr="00A76803" w:rsidRDefault="005360F3">
            <w:pPr>
              <w:spacing w:before="120" w:after="120" w:line="200" w:lineRule="exact"/>
              <w:ind w:leftChars="50" w:left="120"/>
              <w:jc w:val="both"/>
              <w:rPr>
                <w:rFonts w:eastAsia="標楷體"/>
                <w:color w:val="000000"/>
              </w:rPr>
            </w:pPr>
            <w:r w:rsidRPr="00A76803">
              <w:rPr>
                <w:rFonts w:eastAsia="標楷體" w:hint="eastAsia"/>
                <w:color w:val="000000"/>
              </w:rPr>
              <w:t xml:space="preserve">      </w:t>
            </w:r>
          </w:p>
        </w:tc>
        <w:tc>
          <w:tcPr>
            <w:tcW w:w="4680" w:type="dxa"/>
            <w:tcBorders>
              <w:top w:val="single" w:sz="6" w:space="0" w:color="auto"/>
              <w:left w:val="single" w:sz="6" w:space="0" w:color="auto"/>
              <w:bottom w:val="single" w:sz="12" w:space="0" w:color="auto"/>
              <w:right w:val="single" w:sz="6" w:space="0" w:color="auto"/>
            </w:tcBorders>
            <w:vAlign w:val="center"/>
          </w:tcPr>
          <w:p w14:paraId="7D367C82" w14:textId="77777777" w:rsidR="00A76803" w:rsidRPr="00A76803" w:rsidRDefault="00A76803" w:rsidP="00A76803">
            <w:pPr>
              <w:spacing w:before="60" w:after="60" w:line="200" w:lineRule="exact"/>
              <w:jc w:val="both"/>
              <w:rPr>
                <w:rFonts w:eastAsia="標楷體"/>
                <w:color w:val="000000"/>
              </w:rPr>
            </w:pPr>
            <w:r w:rsidRPr="00A76803">
              <w:rPr>
                <w:rFonts w:eastAsia="標楷體"/>
                <w:color w:val="000000"/>
              </w:rPr>
              <w:t>1.</w:t>
            </w:r>
            <w:r w:rsidRPr="00A76803">
              <w:rPr>
                <w:rFonts w:eastAsia="標楷體" w:hint="eastAsia"/>
                <w:color w:val="000000"/>
              </w:rPr>
              <w:t>繳交論文口試委員審定書。</w:t>
            </w:r>
          </w:p>
          <w:p w14:paraId="2E537E24" w14:textId="77777777" w:rsidR="00A76803" w:rsidRPr="00A76803" w:rsidRDefault="00A76803" w:rsidP="00A76803">
            <w:pPr>
              <w:spacing w:before="60" w:after="60" w:line="200" w:lineRule="exact"/>
              <w:jc w:val="both"/>
              <w:rPr>
                <w:rFonts w:eastAsia="標楷體"/>
                <w:color w:val="000000"/>
              </w:rPr>
            </w:pPr>
            <w:r w:rsidRPr="00A76803">
              <w:rPr>
                <w:rFonts w:eastAsia="標楷體"/>
                <w:color w:val="000000"/>
              </w:rPr>
              <w:t>2.</w:t>
            </w:r>
            <w:r w:rsidRPr="00A76803">
              <w:rPr>
                <w:rFonts w:eastAsia="標楷體" w:hint="eastAsia"/>
                <w:color w:val="000000"/>
              </w:rPr>
              <w:t>查核全國</w:t>
            </w:r>
            <w:proofErr w:type="gramStart"/>
            <w:r w:rsidRPr="00A76803">
              <w:rPr>
                <w:rFonts w:eastAsia="標楷體" w:hint="eastAsia"/>
                <w:color w:val="000000"/>
              </w:rPr>
              <w:t>碩</w:t>
            </w:r>
            <w:proofErr w:type="gramEnd"/>
            <w:r w:rsidRPr="00A76803">
              <w:rPr>
                <w:rFonts w:eastAsia="標楷體" w:hint="eastAsia"/>
                <w:color w:val="000000"/>
              </w:rPr>
              <w:t>博士</w:t>
            </w:r>
            <w:proofErr w:type="gramStart"/>
            <w:r w:rsidRPr="00A76803">
              <w:rPr>
                <w:rFonts w:eastAsia="標楷體" w:hint="eastAsia"/>
                <w:color w:val="000000"/>
              </w:rPr>
              <w:t>論文線上建</w:t>
            </w:r>
            <w:proofErr w:type="gramEnd"/>
            <w:r w:rsidRPr="00A76803">
              <w:rPr>
                <w:rFonts w:eastAsia="標楷體" w:hint="eastAsia"/>
                <w:color w:val="000000"/>
              </w:rPr>
              <w:t>檔是否完成上</w:t>
            </w:r>
          </w:p>
          <w:p w14:paraId="541AE8BE" w14:textId="77777777" w:rsidR="00A76803" w:rsidRPr="00A76803" w:rsidRDefault="00A76803" w:rsidP="00A76803">
            <w:pPr>
              <w:spacing w:before="60" w:after="60" w:line="200" w:lineRule="exact"/>
              <w:ind w:leftChars="-86" w:left="-206" w:firstLineChars="75" w:firstLine="180"/>
              <w:jc w:val="both"/>
              <w:rPr>
                <w:rFonts w:eastAsia="標楷體"/>
                <w:color w:val="000000"/>
              </w:rPr>
            </w:pPr>
            <w:r w:rsidRPr="00A76803">
              <w:rPr>
                <w:rFonts w:eastAsia="標楷體" w:hint="eastAsia"/>
                <w:color w:val="000000"/>
              </w:rPr>
              <w:t xml:space="preserve">  </w:t>
            </w:r>
            <w:r w:rsidRPr="00A76803">
              <w:rPr>
                <w:rFonts w:eastAsia="標楷體" w:hint="eastAsia"/>
                <w:color w:val="000000"/>
              </w:rPr>
              <w:t>傳作業。</w:t>
            </w:r>
          </w:p>
          <w:p w14:paraId="275FADAC" w14:textId="77777777" w:rsidR="00A76803" w:rsidRPr="00A76803" w:rsidRDefault="00A76803" w:rsidP="00A76803">
            <w:pPr>
              <w:spacing w:before="60" w:after="60" w:line="200" w:lineRule="exact"/>
              <w:jc w:val="both"/>
              <w:rPr>
                <w:rFonts w:eastAsia="標楷體"/>
                <w:color w:val="000000"/>
              </w:rPr>
            </w:pPr>
            <w:r w:rsidRPr="00A76803">
              <w:rPr>
                <w:rFonts w:eastAsia="標楷體"/>
                <w:color w:val="000000"/>
              </w:rPr>
              <w:t>3.</w:t>
            </w:r>
            <w:r w:rsidRPr="00A76803">
              <w:rPr>
                <w:rFonts w:eastAsia="標楷體" w:hint="eastAsia"/>
                <w:color w:val="000000"/>
              </w:rPr>
              <w:t>畢業論文平裝一本</w:t>
            </w:r>
            <w:r w:rsidRPr="00A76803">
              <w:rPr>
                <w:rFonts w:eastAsia="標楷體" w:hint="eastAsia"/>
                <w:color w:val="000000"/>
              </w:rPr>
              <w:t>(</w:t>
            </w:r>
            <w:r w:rsidRPr="00A76803">
              <w:rPr>
                <w:rFonts w:eastAsia="標楷體" w:hint="eastAsia"/>
                <w:color w:val="000000"/>
              </w:rPr>
              <w:t>註冊組</w:t>
            </w:r>
            <w:r w:rsidRPr="00A76803">
              <w:rPr>
                <w:rFonts w:eastAsia="標楷體" w:hint="eastAsia"/>
                <w:color w:val="000000"/>
              </w:rPr>
              <w:t>)</w:t>
            </w:r>
            <w:r w:rsidRPr="00A76803">
              <w:rPr>
                <w:rFonts w:eastAsia="標楷體" w:hint="eastAsia"/>
                <w:color w:val="000000"/>
              </w:rPr>
              <w:t>。</w:t>
            </w:r>
            <w:r w:rsidRPr="00A76803">
              <w:rPr>
                <w:rFonts w:eastAsia="標楷體" w:hint="eastAsia"/>
                <w:color w:val="000000"/>
              </w:rPr>
              <w:t xml:space="preserve"> </w:t>
            </w:r>
          </w:p>
          <w:p w14:paraId="1C966180" w14:textId="77777777" w:rsidR="00A76803" w:rsidRPr="00A76803" w:rsidRDefault="00A76803" w:rsidP="00A76803">
            <w:pPr>
              <w:spacing w:before="60" w:after="60" w:line="200" w:lineRule="exact"/>
              <w:jc w:val="both"/>
              <w:rPr>
                <w:rFonts w:eastAsia="標楷體"/>
                <w:color w:val="000000"/>
              </w:rPr>
            </w:pPr>
            <w:r w:rsidRPr="00A76803">
              <w:rPr>
                <w:rFonts w:eastAsia="標楷體" w:hint="eastAsia"/>
                <w:color w:val="000000"/>
              </w:rPr>
              <w:t>4</w:t>
            </w:r>
            <w:r w:rsidRPr="00A76803">
              <w:rPr>
                <w:rFonts w:eastAsia="標楷體"/>
                <w:color w:val="000000"/>
              </w:rPr>
              <w:t>.</w:t>
            </w:r>
            <w:r w:rsidRPr="00A76803">
              <w:rPr>
                <w:rFonts w:eastAsia="標楷體" w:hint="eastAsia"/>
                <w:color w:val="000000"/>
              </w:rPr>
              <w:t>二吋照片一張。</w:t>
            </w:r>
          </w:p>
          <w:p w14:paraId="50271FF3" w14:textId="77777777" w:rsidR="00E81DD1" w:rsidRDefault="00A76803" w:rsidP="00A76803">
            <w:pPr>
              <w:spacing w:before="60" w:after="60" w:line="200" w:lineRule="exact"/>
              <w:ind w:left="151" w:hangingChars="63" w:hanging="151"/>
              <w:jc w:val="both"/>
              <w:rPr>
                <w:rFonts w:eastAsia="標楷體"/>
                <w:color w:val="000000"/>
              </w:rPr>
            </w:pPr>
            <w:r w:rsidRPr="00A76803">
              <w:rPr>
                <w:rFonts w:eastAsia="標楷體" w:hint="eastAsia"/>
                <w:color w:val="000000"/>
              </w:rPr>
              <w:t>5</w:t>
            </w:r>
            <w:r w:rsidRPr="00A76803">
              <w:rPr>
                <w:rFonts w:eastAsia="標楷體"/>
                <w:color w:val="000000"/>
              </w:rPr>
              <w:t>.</w:t>
            </w:r>
            <w:r w:rsidRPr="00A76803">
              <w:rPr>
                <w:rFonts w:eastAsia="標楷體" w:hint="eastAsia"/>
                <w:color w:val="000000"/>
              </w:rPr>
              <w:t>學生證：繳回註冊組辦理註銷。</w:t>
            </w:r>
          </w:p>
          <w:p w14:paraId="08018CD1" w14:textId="77777777" w:rsidR="00F07B9C" w:rsidRPr="00F07B9C" w:rsidRDefault="00F07B9C" w:rsidP="00A76803">
            <w:pPr>
              <w:spacing w:before="60" w:after="60" w:line="200" w:lineRule="exact"/>
              <w:ind w:left="151" w:hangingChars="63" w:hanging="151"/>
              <w:jc w:val="both"/>
              <w:rPr>
                <w:rFonts w:eastAsia="標楷體"/>
                <w:color w:val="000000"/>
              </w:rPr>
            </w:pPr>
            <w:r>
              <w:rPr>
                <w:rFonts w:eastAsia="標楷體"/>
                <w:color w:val="000000"/>
              </w:rPr>
              <w:t>6.</w:t>
            </w:r>
            <w:r w:rsidRPr="00A50EE0">
              <w:rPr>
                <w:rFonts w:eastAsia="標楷體" w:hint="eastAsia"/>
              </w:rPr>
              <w:t>國</w:t>
            </w:r>
            <w:r w:rsidRPr="00A50EE0">
              <w:rPr>
                <w:rFonts w:eastAsia="標楷體"/>
              </w:rPr>
              <w:t>家圖書館學位論文授</w:t>
            </w:r>
            <w:r w:rsidRPr="00A50EE0">
              <w:rPr>
                <w:rFonts w:eastAsia="標楷體" w:hint="eastAsia"/>
              </w:rPr>
              <w:t>權</w:t>
            </w:r>
            <w:r w:rsidRPr="00A50EE0">
              <w:rPr>
                <w:rFonts w:eastAsia="標楷體"/>
              </w:rPr>
              <w:t>書影本。</w:t>
            </w:r>
          </w:p>
          <w:p w14:paraId="3E83D1BE" w14:textId="77777777" w:rsidR="008D6D1F" w:rsidRPr="00A76803" w:rsidRDefault="00E81DD1" w:rsidP="00E81DD1">
            <w:pPr>
              <w:spacing w:before="60" w:after="60" w:line="200" w:lineRule="exact"/>
              <w:ind w:left="151" w:hangingChars="63" w:hanging="151"/>
              <w:jc w:val="both"/>
              <w:rPr>
                <w:rFonts w:eastAsia="標楷體"/>
                <w:color w:val="000000"/>
              </w:rPr>
            </w:pPr>
            <w:r w:rsidRPr="00A76803">
              <w:rPr>
                <w:rFonts w:eastAsia="標楷體" w:hint="eastAsia"/>
                <w:color w:val="000000"/>
              </w:rPr>
              <w:t xml:space="preserve">  </w:t>
            </w:r>
          </w:p>
        </w:tc>
        <w:tc>
          <w:tcPr>
            <w:tcW w:w="2340" w:type="dxa"/>
            <w:tcBorders>
              <w:top w:val="single" w:sz="6" w:space="0" w:color="auto"/>
              <w:left w:val="single" w:sz="6" w:space="0" w:color="auto"/>
              <w:bottom w:val="single" w:sz="12" w:space="0" w:color="auto"/>
              <w:right w:val="single" w:sz="12" w:space="0" w:color="auto"/>
            </w:tcBorders>
          </w:tcPr>
          <w:p w14:paraId="6212391E" w14:textId="77777777" w:rsidR="00656F9E" w:rsidRDefault="00656F9E">
            <w:pPr>
              <w:spacing w:before="120" w:after="120" w:line="200" w:lineRule="exact"/>
              <w:jc w:val="both"/>
              <w:rPr>
                <w:rFonts w:eastAsia="標楷體"/>
              </w:rPr>
            </w:pPr>
            <w:r>
              <w:rPr>
                <w:rFonts w:eastAsia="標楷體" w:hint="eastAsia"/>
              </w:rPr>
              <w:t xml:space="preserve"> </w:t>
            </w:r>
          </w:p>
        </w:tc>
      </w:tr>
    </w:tbl>
    <w:p w14:paraId="0170A03D" w14:textId="77777777" w:rsidR="00656F9E" w:rsidRDefault="008D6D1F" w:rsidP="008D6D1F">
      <w:pPr>
        <w:jc w:val="right"/>
        <w:rPr>
          <w:rFonts w:ascii="標楷體" w:eastAsia="標楷體" w:hAnsi="標楷體"/>
        </w:rPr>
      </w:pPr>
      <w:r w:rsidRPr="00B27351">
        <w:rPr>
          <w:rFonts w:ascii="標楷體" w:eastAsia="標楷體" w:hAnsi="標楷體" w:hint="eastAsia"/>
        </w:rPr>
        <w:t>年</w:t>
      </w:r>
      <w:r w:rsidRPr="00B27351">
        <w:rPr>
          <w:rFonts w:ascii="標楷體" w:eastAsia="標楷體" w:hAnsi="標楷體" w:hint="eastAsia"/>
        </w:rPr>
        <w:tab/>
      </w:r>
      <w:r w:rsidRPr="00B27351">
        <w:rPr>
          <w:rFonts w:ascii="標楷體" w:eastAsia="標楷體" w:hAnsi="標楷體" w:hint="eastAsia"/>
        </w:rPr>
        <w:tab/>
        <w:t>月</w:t>
      </w:r>
      <w:r w:rsidRPr="00B27351">
        <w:rPr>
          <w:rFonts w:ascii="標楷體" w:eastAsia="標楷體" w:hAnsi="標楷體" w:hint="eastAsia"/>
        </w:rPr>
        <w:tab/>
      </w:r>
      <w:r w:rsidRPr="00B27351">
        <w:rPr>
          <w:rFonts w:ascii="標楷體" w:eastAsia="標楷體" w:hAnsi="標楷體" w:hint="eastAsia"/>
        </w:rPr>
        <w:tab/>
        <w:t>日</w:t>
      </w:r>
    </w:p>
    <w:p w14:paraId="58BFF0BE" w14:textId="77777777" w:rsidR="00B27351" w:rsidRPr="00B27351" w:rsidRDefault="00B27351" w:rsidP="00B27351">
      <w:pPr>
        <w:ind w:rightChars="-139" w:right="-334"/>
        <w:rPr>
          <w:rFonts w:ascii="標楷體" w:eastAsia="標楷體" w:hAnsi="標楷體"/>
        </w:rPr>
      </w:pPr>
      <w:r>
        <w:rPr>
          <w:rFonts w:ascii="標楷體" w:eastAsia="標楷體" w:hAnsi="標楷體" w:hint="eastAsia"/>
        </w:rPr>
        <w:t>備註：請各畢業生注意論文封面裝訂顏色務必先詢問各系確定統一顏色後再繳交。</w:t>
      </w:r>
    </w:p>
    <w:sectPr w:rsidR="00B27351" w:rsidRPr="00B27351">
      <w:headerReference w:type="default" r:id="rId7"/>
      <w:pgSz w:w="11906" w:h="16838"/>
      <w:pgMar w:top="1258" w:right="1800" w:bottom="89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1AB0" w14:textId="77777777" w:rsidR="00AE67C2" w:rsidRDefault="00AE67C2" w:rsidP="00C11579">
      <w:r>
        <w:separator/>
      </w:r>
    </w:p>
  </w:endnote>
  <w:endnote w:type="continuationSeparator" w:id="0">
    <w:p w14:paraId="092714C2" w14:textId="77777777" w:rsidR="00AE67C2" w:rsidRDefault="00AE67C2" w:rsidP="00C1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儷中黑">
    <w:altName w:val="細明體"/>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1E5D" w14:textId="77777777" w:rsidR="00AE67C2" w:rsidRDefault="00AE67C2" w:rsidP="00C11579">
      <w:r>
        <w:separator/>
      </w:r>
    </w:p>
  </w:footnote>
  <w:footnote w:type="continuationSeparator" w:id="0">
    <w:p w14:paraId="6BB9BE26" w14:textId="77777777" w:rsidR="00AE67C2" w:rsidRDefault="00AE67C2" w:rsidP="00C11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E4C4" w14:textId="4FD78410" w:rsidR="00C11579" w:rsidRPr="00C64225" w:rsidRDefault="00C11579" w:rsidP="00C11579">
    <w:pPr>
      <w:pStyle w:val="a6"/>
      <w:jc w:val="right"/>
      <w:rPr>
        <w:sz w:val="24"/>
        <w:szCs w:val="24"/>
      </w:rPr>
    </w:pPr>
    <w:r w:rsidRPr="00C64225">
      <w:rPr>
        <w:rFonts w:hint="eastAsia"/>
        <w:sz w:val="24"/>
        <w:szCs w:val="24"/>
      </w:rPr>
      <w:t>11</w:t>
    </w:r>
    <w:r w:rsidR="008E5BE6">
      <w:rPr>
        <w:rFonts w:hint="eastAsia"/>
        <w:sz w:val="24"/>
        <w:szCs w:val="24"/>
      </w:rPr>
      <w:t>5</w:t>
    </w:r>
    <w:r w:rsidRPr="00C64225">
      <w:rPr>
        <w:rFonts w:hint="eastAsia"/>
        <w:sz w:val="24"/>
        <w:szCs w:val="24"/>
      </w:rPr>
      <w:t>.</w:t>
    </w:r>
    <w:r w:rsidR="00D564BF">
      <w:rPr>
        <w:sz w:val="24"/>
        <w:szCs w:val="24"/>
      </w:rPr>
      <w:t>01</w:t>
    </w:r>
  </w:p>
  <w:p w14:paraId="0248F033" w14:textId="77777777" w:rsidR="00C11579" w:rsidRDefault="00C1157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946"/>
    <w:multiLevelType w:val="singleLevel"/>
    <w:tmpl w:val="371A7088"/>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F642ED6"/>
    <w:multiLevelType w:val="hybridMultilevel"/>
    <w:tmpl w:val="62D28762"/>
    <w:lvl w:ilvl="0" w:tplc="2536CBEA">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15:restartNumberingAfterBreak="0">
    <w:nsid w:val="1BBD66FC"/>
    <w:multiLevelType w:val="singleLevel"/>
    <w:tmpl w:val="4CD043E8"/>
    <w:lvl w:ilvl="0">
      <w:start w:val="1"/>
      <w:numFmt w:val="decimal"/>
      <w:lvlText w:val="%1."/>
      <w:legacy w:legacy="1" w:legacySpace="0" w:legacyIndent="180"/>
      <w:lvlJc w:val="left"/>
      <w:pPr>
        <w:ind w:left="180" w:hanging="180"/>
      </w:pPr>
      <w:rPr>
        <w:rFonts w:ascii="Times New Roman" w:hAnsi="Times New Roman" w:hint="default"/>
        <w:b w:val="0"/>
        <w:i w:val="0"/>
        <w:sz w:val="24"/>
        <w:u w:val="none"/>
      </w:rPr>
    </w:lvl>
  </w:abstractNum>
  <w:abstractNum w:abstractNumId="3" w15:restartNumberingAfterBreak="0">
    <w:nsid w:val="24760E69"/>
    <w:multiLevelType w:val="hybridMultilevel"/>
    <w:tmpl w:val="BBE4AE44"/>
    <w:lvl w:ilvl="0" w:tplc="9C4E0858">
      <w:start w:val="1"/>
      <w:numFmt w:val="taiwaneseCountingThousand"/>
      <w:lvlText w:val="%1、"/>
      <w:lvlJc w:val="left"/>
      <w:pPr>
        <w:tabs>
          <w:tab w:val="num" w:pos="480"/>
        </w:tabs>
        <w:ind w:left="480" w:hanging="480"/>
      </w:pPr>
      <w:rPr>
        <w:rFonts w:hint="eastAsia"/>
      </w:rPr>
    </w:lvl>
    <w:lvl w:ilvl="1" w:tplc="1390E50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866068"/>
    <w:multiLevelType w:val="hybridMultilevel"/>
    <w:tmpl w:val="E17858A0"/>
    <w:lvl w:ilvl="0" w:tplc="7EF032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501864"/>
    <w:multiLevelType w:val="hybridMultilevel"/>
    <w:tmpl w:val="3D22CE5E"/>
    <w:lvl w:ilvl="0" w:tplc="5B5A1754">
      <w:start w:val="1"/>
      <w:numFmt w:val="decimal"/>
      <w:lvlText w:val="%1."/>
      <w:lvlJc w:val="left"/>
      <w:pPr>
        <w:tabs>
          <w:tab w:val="num" w:pos="360"/>
        </w:tabs>
        <w:ind w:left="360" w:hanging="360"/>
      </w:pPr>
      <w:rPr>
        <w:rFonts w:hint="eastAsia"/>
      </w:rPr>
    </w:lvl>
    <w:lvl w:ilvl="1" w:tplc="AB7E9CB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5DA1FAE"/>
    <w:multiLevelType w:val="hybridMultilevel"/>
    <w:tmpl w:val="9FDAFC3E"/>
    <w:lvl w:ilvl="0" w:tplc="65980E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D7C7DDA"/>
    <w:multiLevelType w:val="hybridMultilevel"/>
    <w:tmpl w:val="9304A97C"/>
    <w:lvl w:ilvl="0" w:tplc="94FC13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1F26B6"/>
    <w:multiLevelType w:val="hybridMultilevel"/>
    <w:tmpl w:val="B4584A9C"/>
    <w:lvl w:ilvl="0" w:tplc="87D80C9A">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9E"/>
    <w:rsid w:val="00056328"/>
    <w:rsid w:val="00074311"/>
    <w:rsid w:val="0009287D"/>
    <w:rsid w:val="000C1847"/>
    <w:rsid w:val="0013062B"/>
    <w:rsid w:val="001755FA"/>
    <w:rsid w:val="001936A0"/>
    <w:rsid w:val="001A6419"/>
    <w:rsid w:val="001B0484"/>
    <w:rsid w:val="002316E0"/>
    <w:rsid w:val="00252DA9"/>
    <w:rsid w:val="00264421"/>
    <w:rsid w:val="00275EB7"/>
    <w:rsid w:val="002D2709"/>
    <w:rsid w:val="002E268C"/>
    <w:rsid w:val="00307DA6"/>
    <w:rsid w:val="00352F1D"/>
    <w:rsid w:val="00355E15"/>
    <w:rsid w:val="00393263"/>
    <w:rsid w:val="003B5998"/>
    <w:rsid w:val="003C3E07"/>
    <w:rsid w:val="00504AF7"/>
    <w:rsid w:val="005360F3"/>
    <w:rsid w:val="00656F9E"/>
    <w:rsid w:val="006861B0"/>
    <w:rsid w:val="006B7EC3"/>
    <w:rsid w:val="006E0174"/>
    <w:rsid w:val="006F793B"/>
    <w:rsid w:val="0070123E"/>
    <w:rsid w:val="007969DB"/>
    <w:rsid w:val="007D2037"/>
    <w:rsid w:val="007E6A5E"/>
    <w:rsid w:val="00824E95"/>
    <w:rsid w:val="00875A97"/>
    <w:rsid w:val="00884214"/>
    <w:rsid w:val="008A5981"/>
    <w:rsid w:val="008C5814"/>
    <w:rsid w:val="008D6D1F"/>
    <w:rsid w:val="008E5BE6"/>
    <w:rsid w:val="0091522C"/>
    <w:rsid w:val="009514C1"/>
    <w:rsid w:val="009600E3"/>
    <w:rsid w:val="0098630A"/>
    <w:rsid w:val="009920EE"/>
    <w:rsid w:val="009C4D57"/>
    <w:rsid w:val="009D3C1E"/>
    <w:rsid w:val="00A077BD"/>
    <w:rsid w:val="00A14B13"/>
    <w:rsid w:val="00A50EE0"/>
    <w:rsid w:val="00A76803"/>
    <w:rsid w:val="00AE67C2"/>
    <w:rsid w:val="00B27351"/>
    <w:rsid w:val="00B86DF9"/>
    <w:rsid w:val="00BD1411"/>
    <w:rsid w:val="00C11579"/>
    <w:rsid w:val="00C37746"/>
    <w:rsid w:val="00C64225"/>
    <w:rsid w:val="00C840B7"/>
    <w:rsid w:val="00C87BCC"/>
    <w:rsid w:val="00C94424"/>
    <w:rsid w:val="00CA36F6"/>
    <w:rsid w:val="00CA6EC0"/>
    <w:rsid w:val="00CC62B3"/>
    <w:rsid w:val="00D4208D"/>
    <w:rsid w:val="00D5289D"/>
    <w:rsid w:val="00D564BF"/>
    <w:rsid w:val="00DD0506"/>
    <w:rsid w:val="00E026CE"/>
    <w:rsid w:val="00E81DD1"/>
    <w:rsid w:val="00EE4D9D"/>
    <w:rsid w:val="00F007F4"/>
    <w:rsid w:val="00F07B9C"/>
    <w:rsid w:val="00F36A35"/>
    <w:rsid w:val="00F652A9"/>
    <w:rsid w:val="00F819C4"/>
    <w:rsid w:val="00FF5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5F4EA"/>
  <w15:docId w15:val="{FFD8D7C2-0CD5-4318-B4D5-86F20EA7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標題"/>
    <w:basedOn w:val="a"/>
    <w:pPr>
      <w:adjustRightInd w:val="0"/>
      <w:spacing w:before="40" w:after="40" w:line="240" w:lineRule="exact"/>
      <w:jc w:val="center"/>
      <w:textAlignment w:val="baseline"/>
    </w:pPr>
    <w:rPr>
      <w:rFonts w:ascii="新細明體" w:eastAsia="華康新儷中黑"/>
      <w:kern w:val="0"/>
      <w:sz w:val="32"/>
      <w:szCs w:val="20"/>
    </w:rPr>
  </w:style>
  <w:style w:type="paragraph" w:styleId="20">
    <w:name w:val="toc 2"/>
    <w:basedOn w:val="2"/>
    <w:next w:val="a"/>
    <w:autoRedefine/>
    <w:semiHidden/>
    <w:pPr>
      <w:snapToGrid w:val="0"/>
      <w:spacing w:line="240" w:lineRule="auto"/>
    </w:pPr>
    <w:rPr>
      <w:rFonts w:ascii="Times New Roman" w:eastAsia="標楷體" w:hAnsi="Times New Roman"/>
      <w:bCs w:val="0"/>
      <w:sz w:val="28"/>
      <w:szCs w:val="20"/>
    </w:rPr>
  </w:style>
  <w:style w:type="paragraph" w:styleId="21">
    <w:name w:val="Body Text Indent 2"/>
    <w:basedOn w:val="a"/>
    <w:pPr>
      <w:ind w:firstLineChars="200" w:firstLine="480"/>
    </w:pPr>
    <w:rPr>
      <w:szCs w:val="20"/>
    </w:rPr>
  </w:style>
  <w:style w:type="paragraph" w:styleId="a4">
    <w:name w:val="Body Text"/>
    <w:basedOn w:val="a"/>
    <w:pPr>
      <w:ind w:rightChars="-514" w:right="-1234"/>
      <w:jc w:val="center"/>
    </w:pPr>
    <w:rPr>
      <w:rFonts w:eastAsia="標楷體"/>
      <w:sz w:val="44"/>
      <w:szCs w:val="20"/>
    </w:rPr>
  </w:style>
  <w:style w:type="paragraph" w:styleId="a5">
    <w:name w:val="Balloon Text"/>
    <w:basedOn w:val="a"/>
    <w:semiHidden/>
    <w:rsid w:val="00875A97"/>
    <w:rPr>
      <w:rFonts w:ascii="Arial" w:hAnsi="Arial"/>
      <w:sz w:val="18"/>
      <w:szCs w:val="18"/>
    </w:rPr>
  </w:style>
  <w:style w:type="paragraph" w:styleId="a6">
    <w:name w:val="header"/>
    <w:basedOn w:val="a"/>
    <w:link w:val="a7"/>
    <w:uiPriority w:val="99"/>
    <w:unhideWhenUsed/>
    <w:rsid w:val="00C11579"/>
    <w:pPr>
      <w:tabs>
        <w:tab w:val="center" w:pos="4153"/>
        <w:tab w:val="right" w:pos="8306"/>
      </w:tabs>
      <w:snapToGrid w:val="0"/>
    </w:pPr>
    <w:rPr>
      <w:sz w:val="20"/>
      <w:szCs w:val="20"/>
    </w:rPr>
  </w:style>
  <w:style w:type="character" w:customStyle="1" w:styleId="a7">
    <w:name w:val="頁首 字元"/>
    <w:basedOn w:val="a0"/>
    <w:link w:val="a6"/>
    <w:uiPriority w:val="99"/>
    <w:rsid w:val="00C11579"/>
    <w:rPr>
      <w:kern w:val="2"/>
    </w:rPr>
  </w:style>
  <w:style w:type="paragraph" w:styleId="a8">
    <w:name w:val="footer"/>
    <w:basedOn w:val="a"/>
    <w:link w:val="a9"/>
    <w:unhideWhenUsed/>
    <w:rsid w:val="00C11579"/>
    <w:pPr>
      <w:tabs>
        <w:tab w:val="center" w:pos="4153"/>
        <w:tab w:val="right" w:pos="8306"/>
      </w:tabs>
      <w:snapToGrid w:val="0"/>
    </w:pPr>
    <w:rPr>
      <w:sz w:val="20"/>
      <w:szCs w:val="20"/>
    </w:rPr>
  </w:style>
  <w:style w:type="character" w:customStyle="1" w:styleId="a9">
    <w:name w:val="頁尾 字元"/>
    <w:basedOn w:val="a0"/>
    <w:link w:val="a8"/>
    <w:rsid w:val="00C1157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國立雲林科技大學技術及職業教育研究所</dc:title>
  <dc:creator>ght01_GHT01</dc:creator>
  <cp:lastModifiedBy>Aviation Secretary</cp:lastModifiedBy>
  <cp:revision>4</cp:revision>
  <cp:lastPrinted>2008-01-08T01:41:00Z</cp:lastPrinted>
  <dcterms:created xsi:type="dcterms:W3CDTF">2026-01-08T06:51:00Z</dcterms:created>
  <dcterms:modified xsi:type="dcterms:W3CDTF">2026-01-08T06:54:00Z</dcterms:modified>
</cp:coreProperties>
</file>